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E8C" w:rsidRPr="00C658BF" w:rsidRDefault="00016E8C" w:rsidP="00016E8C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658BF">
        <w:rPr>
          <w:rFonts w:ascii="Times New Roman" w:hAnsi="Times New Roman"/>
          <w:b/>
          <w:sz w:val="24"/>
          <w:szCs w:val="24"/>
        </w:rPr>
        <w:t>Занятие №1</w:t>
      </w:r>
    </w:p>
    <w:p w:rsidR="00016E8C" w:rsidRPr="00C12CD8" w:rsidRDefault="00016E8C" w:rsidP="00016E8C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Тема: «Введение. Правила заполнения бланков. Особенности государственной итоговой аттестации выпускников 9 классов в новой форме по географии»</w:t>
      </w:r>
    </w:p>
    <w:p w:rsidR="00016E8C" w:rsidRPr="00C12CD8" w:rsidRDefault="00016E8C" w:rsidP="00016E8C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16E8C" w:rsidRPr="00C12CD8" w:rsidRDefault="00016E8C" w:rsidP="00016E8C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Формы проведения и контроля – беседа и работа с картами, тестирование</w:t>
      </w:r>
    </w:p>
    <w:p w:rsidR="00016E8C" w:rsidRPr="00C12CD8" w:rsidRDefault="00016E8C" w:rsidP="00016E8C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16E8C" w:rsidRPr="00C12CD8" w:rsidRDefault="00016E8C" w:rsidP="00016E8C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 xml:space="preserve">1 </w:t>
      </w:r>
      <w:proofErr w:type="spellStart"/>
      <w:r w:rsidRPr="00C12CD8">
        <w:rPr>
          <w:rFonts w:ascii="Times New Roman" w:hAnsi="Times New Roman"/>
          <w:sz w:val="24"/>
          <w:szCs w:val="24"/>
        </w:rPr>
        <w:t>чась</w:t>
      </w:r>
      <w:proofErr w:type="spellEnd"/>
    </w:p>
    <w:p w:rsidR="00016E8C" w:rsidRPr="00C12CD8" w:rsidRDefault="00016E8C" w:rsidP="00016E8C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Государственная Итоговая Аттестация в новой форме - это одна из составляющих общероссийской системы оценки качества образования</w:t>
      </w:r>
    </w:p>
    <w:p w:rsidR="00016E8C" w:rsidRPr="00C12CD8" w:rsidRDefault="00016E8C" w:rsidP="00016E8C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 xml:space="preserve">В конце учебного года 9-классники должны пройти </w:t>
      </w:r>
      <w:r w:rsidRPr="00C12CD8">
        <w:rPr>
          <w:rFonts w:ascii="Times New Roman" w:hAnsi="Times New Roman"/>
          <w:i/>
          <w:iCs/>
          <w:sz w:val="24"/>
          <w:szCs w:val="24"/>
        </w:rPr>
        <w:t>государственную (итоговую) аттестацию в новой форме по русскому языку и математике</w:t>
      </w:r>
      <w:r w:rsidRPr="00C12CD8">
        <w:rPr>
          <w:rFonts w:ascii="Times New Roman" w:hAnsi="Times New Roman"/>
          <w:sz w:val="24"/>
          <w:szCs w:val="24"/>
        </w:rPr>
        <w:t xml:space="preserve"> (кроме отдельных категорий выпускников, которые имеют право сдать выпускные экзамены в традиционной форме).</w:t>
      </w:r>
    </w:p>
    <w:p w:rsidR="00016E8C" w:rsidRPr="00C12CD8" w:rsidRDefault="00016E8C" w:rsidP="00016E8C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Новая форма государственной (итоговой) аттестации обучающихся, освоивших образовательные программы основного общего образования  позволяет более объективно оценить  уровень  знаний и умений выпускников,  учитывать полученные ими результаты  при формировании профильных классов, а также позволяет организовать прием в учреждения  среднего профессионального образования без дополнительных испытаний.</w:t>
      </w:r>
    </w:p>
    <w:p w:rsidR="00016E8C" w:rsidRPr="00C12CD8" w:rsidRDefault="00016E8C" w:rsidP="00016E8C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Процедура проведения ГИА-9</w:t>
      </w:r>
    </w:p>
    <w:p w:rsidR="00016E8C" w:rsidRPr="00C12CD8" w:rsidRDefault="00016E8C" w:rsidP="00016E8C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Организатор вместе с классным руководителем проверяет выпускников по спискам и выдаёт им персональные коды. В 8.25 ч. учащиеся занимают свои места в соответствии со списком.</w:t>
      </w:r>
    </w:p>
    <w:p w:rsidR="00016E8C" w:rsidRPr="00C12CD8" w:rsidRDefault="00016E8C" w:rsidP="00016E8C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До 8.50 ч. учащиеся заполняют бланки и читают инструкцию.</w:t>
      </w:r>
    </w:p>
    <w:p w:rsidR="00016E8C" w:rsidRPr="00C12CD8" w:rsidRDefault="00016E8C" w:rsidP="00016E8C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В 8.50. организаторы вскрывают конверты с экзаменационными работами и раздают учащимся. Каждый учащийся обеспечивается индивидуальным комплектом с текстом экзаменационный работы и бланками для записи ответов.</w:t>
      </w:r>
    </w:p>
    <w:p w:rsidR="00016E8C" w:rsidRPr="00C12CD8" w:rsidRDefault="00016E8C" w:rsidP="00016E8C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Начало всех экзаменов в 9.00. Окончание экзаменов в 12.00ч.</w:t>
      </w:r>
    </w:p>
    <w:p w:rsidR="00016E8C" w:rsidRPr="00C12CD8" w:rsidRDefault="00016E8C" w:rsidP="00016E8C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Конве</w:t>
      </w:r>
      <w:proofErr w:type="gramStart"/>
      <w:r w:rsidRPr="00C12CD8">
        <w:rPr>
          <w:rFonts w:ascii="Times New Roman" w:hAnsi="Times New Roman"/>
          <w:sz w:val="24"/>
          <w:szCs w:val="24"/>
        </w:rPr>
        <w:t>рт с бл</w:t>
      </w:r>
      <w:proofErr w:type="gramEnd"/>
      <w:r w:rsidRPr="00C12CD8">
        <w:rPr>
          <w:rFonts w:ascii="Times New Roman" w:hAnsi="Times New Roman"/>
          <w:sz w:val="24"/>
          <w:szCs w:val="24"/>
        </w:rPr>
        <w:t>анками ответов №1М заклеивается скотчем и специальной полоской, которую наклеивает наблюдатель, обходя аудитории.</w:t>
      </w:r>
    </w:p>
    <w:p w:rsidR="00016E8C" w:rsidRPr="00C12CD8" w:rsidRDefault="00016E8C" w:rsidP="00016E8C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В 12.00 ч. организатор собирает все материалы, раскладывает по конвертам в соответствии с инструкцией, заклеивает скотчем. Наблюдатель наклеивает полоску, на которой ставится подпись руководителя ОУ и печать.</w:t>
      </w:r>
    </w:p>
    <w:p w:rsidR="00016E8C" w:rsidRPr="00C12CD8" w:rsidRDefault="00016E8C" w:rsidP="00016E8C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Дополнительные материалы и оборудование, используемые на экзамене в IX классах</w:t>
      </w:r>
    </w:p>
    <w:p w:rsidR="00016E8C" w:rsidRPr="00C12CD8" w:rsidRDefault="00016E8C" w:rsidP="00016E8C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Экзаменуемые должны иметь возможность использовать на экзамене следующие материалы (оборудование):</w:t>
      </w:r>
    </w:p>
    <w:p w:rsidR="00016E8C" w:rsidRPr="00C12CD8" w:rsidRDefault="00016E8C" w:rsidP="00016E8C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Отличие ГИА-9 от других форм итоговой аттестации</w:t>
      </w:r>
    </w:p>
    <w:p w:rsidR="00016E8C" w:rsidRPr="00C12CD8" w:rsidRDefault="00016E8C" w:rsidP="00016E8C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 xml:space="preserve">Тексты экзаменационной работы в новой форме не являются открытыми (доступны только </w:t>
      </w:r>
      <w:hyperlink r:id="rId4" w:tgtFrame="new" w:history="1">
        <w:r w:rsidRPr="00C12CD8">
          <w:rPr>
            <w:rFonts w:ascii="Times New Roman" w:hAnsi="Times New Roman"/>
            <w:sz w:val="24"/>
            <w:szCs w:val="24"/>
            <w:u w:val="single"/>
          </w:rPr>
          <w:t>спецификации с кодификаторами и демонстрационные варианты с системой оценивания</w:t>
        </w:r>
      </w:hyperlink>
      <w:r w:rsidRPr="00C12CD8">
        <w:rPr>
          <w:rFonts w:ascii="Times New Roman" w:hAnsi="Times New Roman"/>
          <w:sz w:val="24"/>
          <w:szCs w:val="24"/>
        </w:rPr>
        <w:t>).</w:t>
      </w:r>
    </w:p>
    <w:p w:rsidR="00016E8C" w:rsidRPr="00C12CD8" w:rsidRDefault="00016E8C" w:rsidP="00016E8C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Не предусматривается присутствие в аудитории, где проводится экзамен, учителя, преподававшего в данном классе.</w:t>
      </w:r>
    </w:p>
    <w:p w:rsidR="00016E8C" w:rsidRPr="00C12CD8" w:rsidRDefault="00016E8C" w:rsidP="00016E8C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Оцениваются экзаменационные работы независимыми экспертами (членами предметной комиссии).</w:t>
      </w:r>
    </w:p>
    <w:p w:rsidR="00016E8C" w:rsidRPr="00C12CD8" w:rsidRDefault="00016E8C" w:rsidP="00016E8C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 xml:space="preserve">Экзаменационная работа выполняется на специальных бланках ответов, которые заполняются хорошо пишущими черными </w:t>
      </w:r>
      <w:proofErr w:type="spellStart"/>
      <w:r w:rsidRPr="00C12CD8">
        <w:rPr>
          <w:rFonts w:ascii="Times New Roman" w:hAnsi="Times New Roman"/>
          <w:sz w:val="24"/>
          <w:szCs w:val="24"/>
        </w:rPr>
        <w:t>гелевыми</w:t>
      </w:r>
      <w:proofErr w:type="spellEnd"/>
      <w:r w:rsidRPr="00C12CD8">
        <w:rPr>
          <w:rFonts w:ascii="Times New Roman" w:hAnsi="Times New Roman"/>
          <w:sz w:val="24"/>
          <w:szCs w:val="24"/>
        </w:rPr>
        <w:t xml:space="preserve"> ручками.</w:t>
      </w:r>
    </w:p>
    <w:p w:rsidR="00016E8C" w:rsidRPr="00C12CD8" w:rsidRDefault="00016E8C" w:rsidP="00016E8C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16E8C" w:rsidRPr="00C12CD8" w:rsidRDefault="00016E8C" w:rsidP="00016E8C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lastRenderedPageBreak/>
        <w:t>2 часть - Учитель знакомит учащихся с Выпиской из положения</w:t>
      </w:r>
    </w:p>
    <w:p w:rsidR="00016E8C" w:rsidRPr="00C12CD8" w:rsidRDefault="00016E8C" w:rsidP="00016E8C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16E8C" w:rsidRPr="00C12CD8" w:rsidRDefault="00016E8C" w:rsidP="00016E8C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ВЫПИСКА ИЗ ПОЛОЖЕНИЯ  о государственной (итоговой) аттестации выпускников IX классов общеобразовательных учреждений Российской Федерации</w:t>
      </w:r>
    </w:p>
    <w:p w:rsidR="00016E8C" w:rsidRPr="00C12CD8" w:rsidRDefault="00016E8C" w:rsidP="00016E8C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ОБЩИЕ ПОЛОЖЕНИЯ</w:t>
      </w:r>
    </w:p>
    <w:p w:rsidR="00016E8C" w:rsidRPr="00C12CD8" w:rsidRDefault="00016E8C" w:rsidP="00016E8C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Государственная (итоговая) аттестация выпускников IX классов общеобразовательных учреждений Российской Федерации, независимо от формы получения образования, после освоения ими общеобразовательных программ основного общего и среднего (полного) общего образования является обязательной.</w:t>
      </w:r>
    </w:p>
    <w:p w:rsidR="00016E8C" w:rsidRPr="00C12CD8" w:rsidRDefault="00016E8C" w:rsidP="00016E8C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Данное Положение распространяется на все образовательные учреждения, реализующие программу общего образования, независимо от их организационно-правовой формы.</w:t>
      </w:r>
    </w:p>
    <w:p w:rsidR="00016E8C" w:rsidRPr="00C12CD8" w:rsidRDefault="00016E8C" w:rsidP="00016E8C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Государственная (итоговая) аттестация выпускников IX классов общеобразовательных учреждений проводится по завершении учебного года в виде письменных и устных экзаменов.</w:t>
      </w:r>
    </w:p>
    <w:p w:rsidR="00016E8C" w:rsidRPr="00C12CD8" w:rsidRDefault="00016E8C" w:rsidP="00016E8C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Форму проведения письменных экзаменов устанавливает Министерство образования Российской Федерации, устных экзаменов - общеобразовательное учреждение.</w:t>
      </w:r>
    </w:p>
    <w:p w:rsidR="00016E8C" w:rsidRPr="00C12CD8" w:rsidRDefault="00016E8C" w:rsidP="00016E8C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К государственной (итоговой) аттестации допускаются обучающиеся IX классов, освоившие образовательные программы основного общего образования и имеющие положительные годовые отметки по всем предметам учебного плана общеобразовательного учреждения, а также обучающиеся, имеющие неудовлетворительную годовую отметку по одному предмету учебного плана с обязательной сдачей экзамена по этому предмету</w:t>
      </w:r>
    </w:p>
    <w:p w:rsidR="00016E8C" w:rsidRPr="00C12CD8" w:rsidRDefault="00016E8C" w:rsidP="00016E8C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ПОРЯДОК ПРОВЕДЕНИЯ ГОСУДАРСТВЕННОЙ (ИТОГОВОЙ) АТТЕСТАЦИИ</w:t>
      </w:r>
    </w:p>
    <w:p w:rsidR="00016E8C" w:rsidRPr="00C12CD8" w:rsidRDefault="00016E8C" w:rsidP="00016E8C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 xml:space="preserve">Выпускники IX класса общеобразовательного учреждения сдают не менее 4-х экзаменов: письменные экзамены по русскому языку и алгебре, а также два экзамена по выбору выпускника из числа предметов, изучавшихся в </w:t>
      </w:r>
      <w:proofErr w:type="gramStart"/>
      <w:r w:rsidRPr="00C12CD8">
        <w:rPr>
          <w:rFonts w:ascii="Times New Roman" w:hAnsi="Times New Roman"/>
          <w:sz w:val="24"/>
          <w:szCs w:val="24"/>
        </w:rPr>
        <w:t>I</w:t>
      </w:r>
      <w:proofErr w:type="gramEnd"/>
      <w:r w:rsidRPr="00C12CD8">
        <w:rPr>
          <w:rFonts w:ascii="Times New Roman" w:hAnsi="Times New Roman"/>
          <w:sz w:val="24"/>
          <w:szCs w:val="24"/>
        </w:rPr>
        <w:t>Х классе.</w:t>
      </w:r>
    </w:p>
    <w:p w:rsidR="00016E8C" w:rsidRPr="00C12CD8" w:rsidRDefault="00016E8C" w:rsidP="00016E8C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 xml:space="preserve">Содержание и форму проведения письменных экзаменов по русскому языку и алгебре определяет </w:t>
      </w:r>
      <w:proofErr w:type="spellStart"/>
      <w:r w:rsidRPr="00C12CD8">
        <w:rPr>
          <w:rFonts w:ascii="Times New Roman" w:hAnsi="Times New Roman"/>
          <w:sz w:val="24"/>
          <w:szCs w:val="24"/>
        </w:rPr>
        <w:t>Минобразование</w:t>
      </w:r>
      <w:proofErr w:type="spellEnd"/>
      <w:r w:rsidRPr="00C12CD8">
        <w:rPr>
          <w:rFonts w:ascii="Times New Roman" w:hAnsi="Times New Roman"/>
          <w:sz w:val="24"/>
          <w:szCs w:val="24"/>
        </w:rPr>
        <w:t xml:space="preserve"> России.</w:t>
      </w:r>
    </w:p>
    <w:p w:rsidR="00016E8C" w:rsidRPr="00C12CD8" w:rsidRDefault="00016E8C" w:rsidP="00016E8C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Выпускники IX класса общеобразовательного учреждения, желающие продолжить обучение в профильных классах III ступени общего образования, сдают два экзамена по предметам, соответствующим данному профилю обучения.</w:t>
      </w:r>
    </w:p>
    <w:p w:rsidR="00016E8C" w:rsidRPr="00C12CD8" w:rsidRDefault="00016E8C" w:rsidP="00016E8C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Экзамены по выбранным выпускниками предметам могут проводиться непосредственно по завершении освоения предмета в рамках образовательной программы основного общего или среднего (полного) общего образования.</w:t>
      </w:r>
    </w:p>
    <w:p w:rsidR="00016E8C" w:rsidRPr="00C12CD8" w:rsidRDefault="00016E8C" w:rsidP="00016E8C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Тексты (задания) письменных экзаменационных работ для проведения государственной (итоговой) аттестации по русскому языку и алгебре в IX классах разрабатываются Министерством образования Российской Федерации.</w:t>
      </w:r>
    </w:p>
    <w:p w:rsidR="00016E8C" w:rsidRPr="00C12CD8" w:rsidRDefault="00016E8C" w:rsidP="00016E8C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Сроки проведения письменных экзаменов в IX классах общеобразовательных учреждений устанавливает государственный орган управления образованием субъекта Российской Федерации, на территории которого расположены эти учреждения.</w:t>
      </w:r>
    </w:p>
    <w:p w:rsidR="00016E8C" w:rsidRPr="00C12CD8" w:rsidRDefault="00016E8C" w:rsidP="00016E8C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Письменные экзаменационные работы оцениваются по пятибалльной системе. Выпускник имеет право ознакомиться со своей письменной работой, проверенной экзаменационной комиссией, и в случае несогласия с выставленной отметкой в 3-дневный срок подать апелляцию в письменной форме в конфликтную комиссию, создаваемую местным (муниципальным) органом управления образованием.</w:t>
      </w:r>
    </w:p>
    <w:p w:rsidR="00016E8C" w:rsidRPr="00C12CD8" w:rsidRDefault="00016E8C" w:rsidP="00016E8C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lastRenderedPageBreak/>
        <w:t xml:space="preserve">Сроки и порядок ознакомления с проверенной письменной работой, а также сроки и порядок работы конфликтной комиссии, ее состав и полномочия устанавливаются местным (муниципальным) органом управления образованием и доводятся до сведения выпускников, их родителей (законных представителей), учителей и директоров общеобразовательных учреждений не </w:t>
      </w:r>
      <w:proofErr w:type="gramStart"/>
      <w:r w:rsidRPr="00C12CD8">
        <w:rPr>
          <w:rFonts w:ascii="Times New Roman" w:hAnsi="Times New Roman"/>
          <w:sz w:val="24"/>
          <w:szCs w:val="24"/>
        </w:rPr>
        <w:t>позднее</w:t>
      </w:r>
      <w:proofErr w:type="gramEnd"/>
      <w:r w:rsidRPr="00C12CD8">
        <w:rPr>
          <w:rFonts w:ascii="Times New Roman" w:hAnsi="Times New Roman"/>
          <w:sz w:val="24"/>
          <w:szCs w:val="24"/>
        </w:rPr>
        <w:t xml:space="preserve"> чем за 2 недели до начала государственной (итоговой) аттестации.</w:t>
      </w:r>
    </w:p>
    <w:p w:rsidR="00016E8C" w:rsidRPr="00C12CD8" w:rsidRDefault="00016E8C" w:rsidP="00016E8C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Выпускники IX классов, получившие на государственной (итоговой) аттестации не более двух неудовлетворительных отметок допускаются к повторной государственной (итоговой) аттестации по этим предметам. Повторная государственная (итоговая) аттестация проводится до начала нового учебного года в сроки, устанавливаемые государственными органами управления образованием</w:t>
      </w:r>
    </w:p>
    <w:p w:rsidR="00016E8C" w:rsidRPr="00C12CD8" w:rsidRDefault="00016E8C" w:rsidP="00016E8C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Выпускникам общеобразовательного учреждения, имеющего свидетельство о государственной аккредитации, прошедшим государственную (итоговую) аттестацию, выдается документ государственного образца о соответствующем уровне общего образования: - аттестат об основном общем образовании.</w:t>
      </w:r>
      <w:r w:rsidRPr="00C12CD8">
        <w:rPr>
          <w:rFonts w:ascii="Times New Roman" w:hAnsi="Times New Roman"/>
          <w:sz w:val="24"/>
          <w:szCs w:val="24"/>
        </w:rPr>
        <w:br/>
        <w:t>В аттестат об основном общем образовании выставляются итоговые отметки по предметам, которые изучались выпускником в классах второй ступени.</w:t>
      </w:r>
      <w:r w:rsidRPr="00C12CD8">
        <w:rPr>
          <w:rFonts w:ascii="Times New Roman" w:hAnsi="Times New Roman"/>
          <w:sz w:val="24"/>
          <w:szCs w:val="24"/>
        </w:rPr>
        <w:br/>
      </w:r>
      <w:proofErr w:type="gramStart"/>
      <w:r w:rsidRPr="00C12CD8">
        <w:rPr>
          <w:rFonts w:ascii="Times New Roman" w:hAnsi="Times New Roman"/>
          <w:sz w:val="24"/>
          <w:szCs w:val="24"/>
        </w:rPr>
        <w:t>Несовершеннолетние</w:t>
      </w:r>
      <w:proofErr w:type="gramEnd"/>
      <w:r w:rsidRPr="00C12CD8">
        <w:rPr>
          <w:rFonts w:ascii="Times New Roman" w:hAnsi="Times New Roman"/>
          <w:sz w:val="24"/>
          <w:szCs w:val="24"/>
        </w:rPr>
        <w:t xml:space="preserve"> обучающиеся IX классов, не допущенные к государственной (итоговой) аттестации, а также, выпускники не прошедшие государственную (итоговую) аттестацию, по усмотрению родителей (законных представителей) оставляются на повторное обучение или получают справку об обучении в общеобразовательном учреждении установленного </w:t>
      </w:r>
      <w:proofErr w:type="spellStart"/>
      <w:r w:rsidRPr="00C12CD8">
        <w:rPr>
          <w:rFonts w:ascii="Times New Roman" w:hAnsi="Times New Roman"/>
          <w:sz w:val="24"/>
          <w:szCs w:val="24"/>
        </w:rPr>
        <w:t>образцаи</w:t>
      </w:r>
      <w:proofErr w:type="spellEnd"/>
      <w:r w:rsidRPr="00C12CD8">
        <w:rPr>
          <w:rFonts w:ascii="Times New Roman" w:hAnsi="Times New Roman"/>
          <w:sz w:val="24"/>
          <w:szCs w:val="24"/>
        </w:rPr>
        <w:t xml:space="preserve"> общего образования</w:t>
      </w:r>
      <w:r w:rsidRPr="00C12CD8">
        <w:rPr>
          <w:rFonts w:ascii="Times New Roman" w:hAnsi="Times New Roman"/>
          <w:sz w:val="24"/>
          <w:szCs w:val="24"/>
        </w:rPr>
        <w:br/>
      </w:r>
    </w:p>
    <w:p w:rsidR="00016E8C" w:rsidRPr="00C12CD8" w:rsidRDefault="00016E8C" w:rsidP="00016E8C">
      <w:pPr>
        <w:pStyle w:val="a3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12CD8">
        <w:rPr>
          <w:rFonts w:ascii="Times New Roman" w:hAnsi="Times New Roman"/>
          <w:color w:val="000000"/>
          <w:sz w:val="24"/>
          <w:szCs w:val="24"/>
        </w:rPr>
        <w:t>Правила заполнения бланка регистрации и бланков ответов участников ГИА</w:t>
      </w:r>
    </w:p>
    <w:p w:rsidR="00016E8C" w:rsidRPr="00C12CD8" w:rsidRDefault="00016E8C" w:rsidP="00016E8C">
      <w:pPr>
        <w:pStyle w:val="a3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12CD8">
        <w:rPr>
          <w:rFonts w:ascii="Times New Roman" w:hAnsi="Times New Roman"/>
          <w:color w:val="000000"/>
          <w:sz w:val="24"/>
          <w:szCs w:val="24"/>
        </w:rPr>
        <w:t>Настоящие правила предназначены для участников ГИА а также для организаторов пункта проведения ГИ</w:t>
      </w:r>
      <w:proofErr w:type="gramStart"/>
      <w:r w:rsidRPr="00C12CD8">
        <w:rPr>
          <w:rFonts w:ascii="Times New Roman" w:hAnsi="Times New Roman"/>
          <w:color w:val="000000"/>
          <w:sz w:val="24"/>
          <w:szCs w:val="24"/>
        </w:rPr>
        <w:t>А(</w:t>
      </w:r>
      <w:proofErr w:type="gramEnd"/>
      <w:r w:rsidRPr="00C12CD8">
        <w:rPr>
          <w:rFonts w:ascii="Times New Roman" w:hAnsi="Times New Roman"/>
          <w:color w:val="000000"/>
          <w:sz w:val="24"/>
          <w:szCs w:val="24"/>
        </w:rPr>
        <w:t>далее - ППЭ), осуществляющих инструктаж участников ГИА в день проведения ГИА.</w:t>
      </w:r>
    </w:p>
    <w:p w:rsidR="00016E8C" w:rsidRPr="00C12CD8" w:rsidRDefault="00016E8C" w:rsidP="00016E8C">
      <w:pPr>
        <w:pStyle w:val="a3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12CD8">
        <w:rPr>
          <w:rFonts w:ascii="Times New Roman" w:hAnsi="Times New Roman"/>
          <w:color w:val="000000"/>
          <w:sz w:val="24"/>
          <w:szCs w:val="24"/>
        </w:rPr>
        <w:t>1. Общая часть</w:t>
      </w:r>
    </w:p>
    <w:p w:rsidR="00016E8C" w:rsidRPr="00C12CD8" w:rsidRDefault="00016E8C" w:rsidP="00016E8C">
      <w:pPr>
        <w:pStyle w:val="a3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12CD8">
        <w:rPr>
          <w:rFonts w:ascii="Times New Roman" w:hAnsi="Times New Roman"/>
          <w:color w:val="000000"/>
          <w:sz w:val="24"/>
          <w:szCs w:val="24"/>
        </w:rPr>
        <w:t xml:space="preserve">Участники </w:t>
      </w:r>
      <w:proofErr w:type="spellStart"/>
      <w:r w:rsidRPr="00C12CD8">
        <w:rPr>
          <w:rFonts w:ascii="Times New Roman" w:hAnsi="Times New Roman"/>
          <w:color w:val="000000"/>
          <w:sz w:val="24"/>
          <w:szCs w:val="24"/>
        </w:rPr>
        <w:t>ГИа</w:t>
      </w:r>
      <w:proofErr w:type="spellEnd"/>
      <w:r w:rsidRPr="00C12CD8">
        <w:rPr>
          <w:rFonts w:ascii="Times New Roman" w:hAnsi="Times New Roman"/>
          <w:color w:val="000000"/>
          <w:sz w:val="24"/>
          <w:szCs w:val="24"/>
        </w:rPr>
        <w:t xml:space="preserve"> выполняют экзаменационные работы на бланках,</w:t>
      </w:r>
    </w:p>
    <w:p w:rsidR="00016E8C" w:rsidRPr="00C12CD8" w:rsidRDefault="00016E8C" w:rsidP="00016E8C">
      <w:pPr>
        <w:pStyle w:val="a3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12CD8">
        <w:rPr>
          <w:rFonts w:ascii="Times New Roman" w:hAnsi="Times New Roman"/>
          <w:color w:val="000000"/>
          <w:sz w:val="24"/>
          <w:szCs w:val="24"/>
        </w:rPr>
        <w:t>бланке</w:t>
      </w:r>
      <w:proofErr w:type="gramEnd"/>
      <w:r w:rsidRPr="00C12CD8">
        <w:rPr>
          <w:rFonts w:ascii="Times New Roman" w:hAnsi="Times New Roman"/>
          <w:color w:val="000000"/>
          <w:sz w:val="24"/>
          <w:szCs w:val="24"/>
        </w:rPr>
        <w:t xml:space="preserve"> регистрации;</w:t>
      </w:r>
    </w:p>
    <w:p w:rsidR="00016E8C" w:rsidRPr="00C12CD8" w:rsidRDefault="00016E8C" w:rsidP="00016E8C">
      <w:pPr>
        <w:pStyle w:val="a3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12CD8">
        <w:rPr>
          <w:rFonts w:ascii="Times New Roman" w:hAnsi="Times New Roman"/>
          <w:color w:val="000000"/>
          <w:sz w:val="24"/>
          <w:szCs w:val="24"/>
        </w:rPr>
        <w:t>бланке</w:t>
      </w:r>
      <w:proofErr w:type="gramEnd"/>
      <w:r w:rsidRPr="00C12CD8">
        <w:rPr>
          <w:rFonts w:ascii="Times New Roman" w:hAnsi="Times New Roman"/>
          <w:color w:val="000000"/>
          <w:sz w:val="24"/>
          <w:szCs w:val="24"/>
        </w:rPr>
        <w:t xml:space="preserve"> ответов № 1;</w:t>
      </w:r>
    </w:p>
    <w:p w:rsidR="00016E8C" w:rsidRPr="00C12CD8" w:rsidRDefault="00016E8C" w:rsidP="00016E8C">
      <w:pPr>
        <w:pStyle w:val="a3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12CD8">
        <w:rPr>
          <w:rFonts w:ascii="Times New Roman" w:hAnsi="Times New Roman"/>
          <w:color w:val="000000"/>
          <w:sz w:val="24"/>
          <w:szCs w:val="24"/>
        </w:rPr>
        <w:t>бланке</w:t>
      </w:r>
      <w:proofErr w:type="gramEnd"/>
      <w:r w:rsidRPr="00C12CD8">
        <w:rPr>
          <w:rFonts w:ascii="Times New Roman" w:hAnsi="Times New Roman"/>
          <w:color w:val="000000"/>
          <w:sz w:val="24"/>
          <w:szCs w:val="24"/>
        </w:rPr>
        <w:t xml:space="preserve"> ответов № 2.</w:t>
      </w:r>
    </w:p>
    <w:p w:rsidR="00016E8C" w:rsidRPr="00C12CD8" w:rsidRDefault="00016E8C" w:rsidP="00016E8C">
      <w:pPr>
        <w:pStyle w:val="a3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12CD8">
        <w:rPr>
          <w:rFonts w:ascii="Times New Roman" w:hAnsi="Times New Roman"/>
          <w:color w:val="000000"/>
          <w:sz w:val="24"/>
          <w:szCs w:val="24"/>
        </w:rPr>
        <w:t>При заполнении бланков регистрации и ответов участников ГИА необходимо точно соблюдать настоящие правила, так как информация, внесенная в бланки, сканируется и обрабатывается с использованием специальных аппаратно-программных средств.</w:t>
      </w:r>
    </w:p>
    <w:p w:rsidR="00016E8C" w:rsidRPr="00C12CD8" w:rsidRDefault="00016E8C" w:rsidP="00016E8C">
      <w:pPr>
        <w:pStyle w:val="a3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12CD8">
        <w:rPr>
          <w:rFonts w:ascii="Times New Roman" w:hAnsi="Times New Roman"/>
          <w:color w:val="000000"/>
          <w:sz w:val="24"/>
          <w:szCs w:val="24"/>
        </w:rPr>
        <w:t>При недостатке места для развернутых ответов на бланке ответов № 2 организатор в аудитории выдает дополнительный бланк ответов № 2.</w:t>
      </w:r>
    </w:p>
    <w:p w:rsidR="00016E8C" w:rsidRPr="00C12CD8" w:rsidRDefault="00016E8C" w:rsidP="00016E8C">
      <w:pPr>
        <w:pStyle w:val="a3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12CD8">
        <w:rPr>
          <w:rFonts w:ascii="Times New Roman" w:hAnsi="Times New Roman"/>
          <w:color w:val="000000"/>
          <w:sz w:val="24"/>
          <w:szCs w:val="24"/>
        </w:rPr>
        <w:t>2. Основные правила заполнения бланков ГИА</w:t>
      </w:r>
    </w:p>
    <w:p w:rsidR="00016E8C" w:rsidRPr="00C12CD8" w:rsidRDefault="00016E8C" w:rsidP="00016E8C">
      <w:pPr>
        <w:pStyle w:val="a3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12CD8">
        <w:rPr>
          <w:rFonts w:ascii="Times New Roman" w:hAnsi="Times New Roman"/>
          <w:color w:val="000000"/>
          <w:sz w:val="24"/>
          <w:szCs w:val="24"/>
        </w:rPr>
        <w:t xml:space="preserve">Все бланки ГИА заполняются яркими черными чернилами. Допускается использование </w:t>
      </w:r>
      <w:proofErr w:type="spellStart"/>
      <w:r w:rsidRPr="00C12CD8">
        <w:rPr>
          <w:rFonts w:ascii="Times New Roman" w:hAnsi="Times New Roman"/>
          <w:color w:val="000000"/>
          <w:sz w:val="24"/>
          <w:szCs w:val="24"/>
        </w:rPr>
        <w:t>гелевой</w:t>
      </w:r>
      <w:proofErr w:type="spellEnd"/>
      <w:r w:rsidRPr="00C12CD8">
        <w:rPr>
          <w:rFonts w:ascii="Times New Roman" w:hAnsi="Times New Roman"/>
          <w:color w:val="000000"/>
          <w:sz w:val="24"/>
          <w:szCs w:val="24"/>
        </w:rPr>
        <w:t xml:space="preserve"> или </w:t>
      </w:r>
      <w:proofErr w:type="gramStart"/>
      <w:r w:rsidRPr="00C12CD8">
        <w:rPr>
          <w:rFonts w:ascii="Times New Roman" w:hAnsi="Times New Roman"/>
          <w:color w:val="000000"/>
          <w:sz w:val="24"/>
          <w:szCs w:val="24"/>
        </w:rPr>
        <w:t>капиллярной</w:t>
      </w:r>
      <w:proofErr w:type="gramEnd"/>
      <w:r w:rsidRPr="00C12CD8">
        <w:rPr>
          <w:rFonts w:ascii="Times New Roman" w:hAnsi="Times New Roman"/>
          <w:color w:val="000000"/>
          <w:sz w:val="24"/>
          <w:szCs w:val="24"/>
        </w:rPr>
        <w:t xml:space="preserve"> ручек. В случае отсутствия у участника ГИА указанных ручек и использования, вопреки настоящим правилам, шариковой ручки, контур каждого символа при заполнении необходимо аккуратно обводить 2-3 раза, чтобы исключить «проблески» по линии символов.</w:t>
      </w:r>
    </w:p>
    <w:p w:rsidR="00016E8C" w:rsidRPr="00C12CD8" w:rsidRDefault="00016E8C" w:rsidP="00016E8C">
      <w:pPr>
        <w:pStyle w:val="a3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12CD8">
        <w:rPr>
          <w:rFonts w:ascii="Times New Roman" w:hAnsi="Times New Roman"/>
          <w:color w:val="000000"/>
          <w:sz w:val="24"/>
          <w:szCs w:val="24"/>
        </w:rPr>
        <w:t>Линия метки («крестик») в полях не должна быть слишком толстой. Если ручка оставляет слишком толстую линию, то вместо крестика в поле нужно провести только одну диагональ квадрата (любую).</w:t>
      </w:r>
    </w:p>
    <w:p w:rsidR="00016E8C" w:rsidRPr="00C12CD8" w:rsidRDefault="00016E8C" w:rsidP="00016E8C">
      <w:pPr>
        <w:pStyle w:val="a3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12CD8">
        <w:rPr>
          <w:rFonts w:ascii="Times New Roman" w:hAnsi="Times New Roman"/>
          <w:color w:val="000000"/>
          <w:sz w:val="24"/>
          <w:szCs w:val="24"/>
        </w:rPr>
        <w:lastRenderedPageBreak/>
        <w:t>Участник ГИА должен изображать каждую цифру и букву во всех заполняемых полях бланка регистрации, бланка ответов № 1 и верхней части бланка ответов № 2, тщательно копируя образец ее написания из строки с образцами написания символов, расположенной в верхней части бланка регистрации и бланка ответов № 1. Небрежное написание символов может привести к тому, что при автоматизированной обработке символ может быть распознан неправильно.</w:t>
      </w:r>
    </w:p>
    <w:p w:rsidR="00016E8C" w:rsidRPr="00C12CD8" w:rsidRDefault="00016E8C" w:rsidP="00016E8C">
      <w:pPr>
        <w:pStyle w:val="a3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C12CD8">
        <w:rPr>
          <w:rFonts w:ascii="Times New Roman" w:hAnsi="Times New Roman"/>
          <w:color w:val="000000"/>
          <w:sz w:val="24"/>
          <w:szCs w:val="24"/>
        </w:rPr>
        <w:t xml:space="preserve">Каждое поле в бланках заполняется, начиная с первой позиции (в том числе и поля для занесения фамилии, имени и отчества участника ГИА). </w:t>
      </w:r>
    </w:p>
    <w:p w:rsidR="00016E8C" w:rsidRPr="00C12CD8" w:rsidRDefault="00016E8C" w:rsidP="00016E8C">
      <w:pPr>
        <w:pStyle w:val="a3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C12CD8">
        <w:rPr>
          <w:rFonts w:ascii="Times New Roman" w:hAnsi="Times New Roman"/>
          <w:color w:val="000000"/>
          <w:sz w:val="24"/>
          <w:szCs w:val="24"/>
        </w:rPr>
        <w:t xml:space="preserve">Если участник ГИА  не имеет информации для заполнения поля, он должен оставить его пустым (не делать прочерков). </w:t>
      </w:r>
    </w:p>
    <w:p w:rsidR="00016E8C" w:rsidRPr="00C12CD8" w:rsidRDefault="00016E8C" w:rsidP="00016E8C">
      <w:pPr>
        <w:pStyle w:val="a3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C12CD8">
        <w:rPr>
          <w:rFonts w:ascii="Times New Roman" w:hAnsi="Times New Roman"/>
          <w:color w:val="000000"/>
          <w:sz w:val="24"/>
          <w:szCs w:val="24"/>
        </w:rPr>
        <w:t xml:space="preserve">Категорически запрещается: </w:t>
      </w:r>
    </w:p>
    <w:p w:rsidR="00016E8C" w:rsidRPr="00C12CD8" w:rsidRDefault="00016E8C" w:rsidP="00016E8C">
      <w:pPr>
        <w:pStyle w:val="a3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C12CD8">
        <w:rPr>
          <w:rFonts w:ascii="Times New Roman" w:hAnsi="Times New Roman"/>
          <w:color w:val="000000"/>
          <w:sz w:val="24"/>
          <w:szCs w:val="24"/>
        </w:rPr>
        <w:t xml:space="preserve">делать в полях бланков, вне полей бланков или в полях, заполненных типографским способом, какие-либо записи и пометки, не относящиеся к содержанию полей бланков; </w:t>
      </w:r>
    </w:p>
    <w:p w:rsidR="00016E8C" w:rsidRPr="00C12CD8" w:rsidRDefault="00016E8C" w:rsidP="00016E8C">
      <w:pPr>
        <w:pStyle w:val="a3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C12CD8">
        <w:rPr>
          <w:rFonts w:ascii="Times New Roman" w:hAnsi="Times New Roman"/>
          <w:color w:val="000000"/>
          <w:sz w:val="24"/>
          <w:szCs w:val="24"/>
        </w:rPr>
        <w:t xml:space="preserve">использовать для заполнения бланков цветные ручки вместо черной, карандаш (даже для черновых записей на бланках), средства для исправления внесенной в бланки информации («замазку» и др.). </w:t>
      </w:r>
    </w:p>
    <w:p w:rsidR="00016E8C" w:rsidRPr="00C12CD8" w:rsidRDefault="00016E8C" w:rsidP="00016E8C">
      <w:pPr>
        <w:pStyle w:val="a3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C12CD8">
        <w:rPr>
          <w:rFonts w:ascii="Times New Roman" w:hAnsi="Times New Roman"/>
          <w:color w:val="000000"/>
          <w:sz w:val="24"/>
          <w:szCs w:val="24"/>
        </w:rPr>
        <w:t xml:space="preserve">На бланках ответов № 1 и № 2, а также на дополнительном бланке ответов № 2 не должно быть пометок, содержащих информацию о личности участника ГИА. </w:t>
      </w:r>
    </w:p>
    <w:p w:rsidR="00016E8C" w:rsidRPr="00C12CD8" w:rsidRDefault="00016E8C" w:rsidP="00016E8C">
      <w:pPr>
        <w:pStyle w:val="a3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C12CD8">
        <w:rPr>
          <w:rFonts w:ascii="Times New Roman" w:hAnsi="Times New Roman"/>
          <w:color w:val="000000"/>
          <w:sz w:val="24"/>
          <w:szCs w:val="24"/>
        </w:rPr>
        <w:t xml:space="preserve">При записи ответов необходимо строго следовать инструкциям по выполнению работы (к группе заданий, отдельным заданиям), указанным в контрольном измерительном материале (далее - КИМ). </w:t>
      </w:r>
    </w:p>
    <w:p w:rsidR="00016E8C" w:rsidRPr="00C12CD8" w:rsidRDefault="00016E8C" w:rsidP="00016E8C">
      <w:pPr>
        <w:pStyle w:val="a3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C12CD8">
        <w:rPr>
          <w:rFonts w:ascii="Times New Roman" w:hAnsi="Times New Roman"/>
          <w:color w:val="000000"/>
          <w:sz w:val="24"/>
          <w:szCs w:val="24"/>
        </w:rPr>
        <w:t xml:space="preserve">3. Заполнение бланка регистрации </w:t>
      </w:r>
    </w:p>
    <w:p w:rsidR="00016E8C" w:rsidRPr="00C12CD8" w:rsidRDefault="00016E8C" w:rsidP="00016E8C">
      <w:pPr>
        <w:pStyle w:val="a3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C12CD8">
        <w:rPr>
          <w:rFonts w:ascii="Times New Roman" w:hAnsi="Times New Roman"/>
          <w:color w:val="000000"/>
          <w:sz w:val="24"/>
          <w:szCs w:val="24"/>
        </w:rPr>
        <w:t>Бланк регистрации состоит из трех частей – верхней, средней и нижней</w:t>
      </w:r>
      <w:proofErr w:type="gramStart"/>
      <w:r w:rsidRPr="00C12CD8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  <w:r w:rsidRPr="00C12CD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16E8C" w:rsidRPr="00C12CD8" w:rsidRDefault="00016E8C" w:rsidP="00016E8C">
      <w:pPr>
        <w:pStyle w:val="a3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C12CD8">
        <w:rPr>
          <w:rFonts w:ascii="Times New Roman" w:hAnsi="Times New Roman"/>
          <w:color w:val="000000"/>
          <w:sz w:val="24"/>
          <w:szCs w:val="24"/>
        </w:rPr>
        <w:t xml:space="preserve">В верхней части бланка регистрации  расположены: </w:t>
      </w:r>
      <w:proofErr w:type="gramStart"/>
      <w:r w:rsidRPr="00C12CD8">
        <w:rPr>
          <w:rFonts w:ascii="Times New Roman" w:hAnsi="Times New Roman"/>
          <w:color w:val="000000"/>
          <w:sz w:val="24"/>
          <w:szCs w:val="24"/>
        </w:rPr>
        <w:t>вертикальный</w:t>
      </w:r>
      <w:proofErr w:type="gramEnd"/>
      <w:r w:rsidRPr="00C12CD8">
        <w:rPr>
          <w:rFonts w:ascii="Times New Roman" w:hAnsi="Times New Roman"/>
          <w:color w:val="000000"/>
          <w:sz w:val="24"/>
          <w:szCs w:val="24"/>
        </w:rPr>
        <w:t xml:space="preserve"> и горизонтальный </w:t>
      </w:r>
      <w:proofErr w:type="spellStart"/>
      <w:r w:rsidRPr="00C12CD8">
        <w:rPr>
          <w:rFonts w:ascii="Times New Roman" w:hAnsi="Times New Roman"/>
          <w:color w:val="000000"/>
          <w:sz w:val="24"/>
          <w:szCs w:val="24"/>
        </w:rPr>
        <w:t>штрихкоды</w:t>
      </w:r>
      <w:proofErr w:type="spellEnd"/>
      <w:r w:rsidRPr="00C12CD8">
        <w:rPr>
          <w:rFonts w:ascii="Times New Roman" w:hAnsi="Times New Roman"/>
          <w:color w:val="000000"/>
          <w:sz w:val="24"/>
          <w:szCs w:val="24"/>
        </w:rPr>
        <w:t xml:space="preserve">, поля для рукописного занесения информации, строка с образцами написания символов, поле для служебной отметки и резервное поле. </w:t>
      </w:r>
    </w:p>
    <w:p w:rsidR="00016E8C" w:rsidRPr="00C12CD8" w:rsidRDefault="00016E8C" w:rsidP="00016E8C">
      <w:pPr>
        <w:pStyle w:val="a3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C12CD8">
        <w:rPr>
          <w:rFonts w:ascii="Times New Roman" w:hAnsi="Times New Roman"/>
          <w:color w:val="000000"/>
          <w:sz w:val="24"/>
          <w:szCs w:val="24"/>
        </w:rPr>
        <w:t xml:space="preserve">Верхняя часть бланка регистрации </w:t>
      </w:r>
    </w:p>
    <w:p w:rsidR="00016E8C" w:rsidRPr="00C12CD8" w:rsidRDefault="00016E8C" w:rsidP="00016E8C">
      <w:pPr>
        <w:pStyle w:val="a3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C12CD8">
        <w:rPr>
          <w:rFonts w:ascii="Times New Roman" w:hAnsi="Times New Roman"/>
          <w:color w:val="000000"/>
          <w:sz w:val="24"/>
          <w:szCs w:val="24"/>
        </w:rPr>
        <w:t xml:space="preserve">По указанию ответственного организатора в аудитории участником ГИА заполняются все поля верхней части бланка регистрации, кроме полей для служебного использования (поля «Служебная отметка», «Резерв-1»). </w:t>
      </w:r>
    </w:p>
    <w:p w:rsidR="00016E8C" w:rsidRPr="00C12CD8" w:rsidRDefault="00016E8C" w:rsidP="00016E8C">
      <w:pPr>
        <w:pStyle w:val="a3"/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031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tblLayout w:type="fixed"/>
        <w:tblLook w:val="0000"/>
      </w:tblPr>
      <w:tblGrid>
        <w:gridCol w:w="4361"/>
        <w:gridCol w:w="5670"/>
      </w:tblGrid>
      <w:tr w:rsidR="00016E8C" w:rsidRPr="001B468E" w:rsidTr="003E3DD7">
        <w:trPr>
          <w:trHeight w:val="726"/>
        </w:trPr>
        <w:tc>
          <w:tcPr>
            <w:tcW w:w="4361" w:type="dxa"/>
            <w:tcBorders>
              <w:top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016E8C" w:rsidRPr="001B468E" w:rsidRDefault="00016E8C" w:rsidP="003E3DD7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6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Поля, заполняемые участником ГИА по указанию организатора в аудитории </w:t>
            </w:r>
          </w:p>
        </w:tc>
        <w:tc>
          <w:tcPr>
            <w:tcW w:w="567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</w:tcBorders>
          </w:tcPr>
          <w:p w:rsidR="00016E8C" w:rsidRPr="001B468E" w:rsidRDefault="00016E8C" w:rsidP="003E3DD7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6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Указания по заполнению </w:t>
            </w:r>
          </w:p>
        </w:tc>
      </w:tr>
      <w:tr w:rsidR="00016E8C" w:rsidRPr="001B468E" w:rsidTr="003E3DD7">
        <w:trPr>
          <w:trHeight w:val="492"/>
        </w:trPr>
        <w:tc>
          <w:tcPr>
            <w:tcW w:w="4361" w:type="dxa"/>
            <w:tcBorders>
              <w:top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016E8C" w:rsidRPr="001B468E" w:rsidRDefault="00016E8C" w:rsidP="003E3DD7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6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 региона </w:t>
            </w:r>
          </w:p>
        </w:tc>
        <w:tc>
          <w:tcPr>
            <w:tcW w:w="567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</w:tcBorders>
          </w:tcPr>
          <w:p w:rsidR="00016E8C" w:rsidRPr="001B468E" w:rsidRDefault="00016E8C" w:rsidP="003E3DD7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6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 субъекта Российской Федерации в соответствии с кодировкой федерального справочника субъектов Российской Федерации </w:t>
            </w:r>
          </w:p>
        </w:tc>
      </w:tr>
      <w:tr w:rsidR="00016E8C" w:rsidRPr="001B468E" w:rsidTr="003E3DD7">
        <w:trPr>
          <w:trHeight w:val="953"/>
        </w:trPr>
        <w:tc>
          <w:tcPr>
            <w:tcW w:w="4361" w:type="dxa"/>
            <w:tcBorders>
              <w:top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016E8C" w:rsidRPr="001B468E" w:rsidRDefault="00016E8C" w:rsidP="003E3DD7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6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 образовательного учреждения </w:t>
            </w:r>
          </w:p>
        </w:tc>
        <w:tc>
          <w:tcPr>
            <w:tcW w:w="567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</w:tcBorders>
          </w:tcPr>
          <w:p w:rsidR="00016E8C" w:rsidRPr="001B468E" w:rsidRDefault="00016E8C" w:rsidP="003E3DD7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6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 образовательного учреждения, в котором обучается выпускник (код образовательного учреждения, в котором поступающий получил пропуск на ГИА), в соответствии с кодировкой, принятой в субъекте Российской Федерации </w:t>
            </w:r>
          </w:p>
        </w:tc>
      </w:tr>
      <w:tr w:rsidR="00016E8C" w:rsidRPr="001B468E" w:rsidTr="003E3DD7">
        <w:trPr>
          <w:trHeight w:val="492"/>
        </w:trPr>
        <w:tc>
          <w:tcPr>
            <w:tcW w:w="4361" w:type="dxa"/>
            <w:tcBorders>
              <w:top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016E8C" w:rsidRPr="001B468E" w:rsidRDefault="00016E8C" w:rsidP="003E3DD7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6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Класс: номер, буква </w:t>
            </w:r>
          </w:p>
        </w:tc>
        <w:tc>
          <w:tcPr>
            <w:tcW w:w="567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</w:tcBorders>
          </w:tcPr>
          <w:p w:rsidR="00016E8C" w:rsidRPr="001B468E" w:rsidRDefault="00016E8C" w:rsidP="003E3DD7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68E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о классе, в котором обучается выпускник (</w:t>
            </w:r>
            <w:proofErr w:type="gramStart"/>
            <w:r w:rsidRPr="001B468E">
              <w:rPr>
                <w:rFonts w:ascii="Times New Roman" w:hAnsi="Times New Roman"/>
                <w:color w:val="000000"/>
                <w:sz w:val="24"/>
                <w:szCs w:val="24"/>
              </w:rPr>
              <w:t>поступающим</w:t>
            </w:r>
            <w:proofErr w:type="gramEnd"/>
            <w:r w:rsidRPr="001B46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заполняется) </w:t>
            </w:r>
          </w:p>
        </w:tc>
      </w:tr>
      <w:tr w:rsidR="00016E8C" w:rsidRPr="001B468E" w:rsidTr="003E3DD7">
        <w:trPr>
          <w:trHeight w:val="493"/>
        </w:trPr>
        <w:tc>
          <w:tcPr>
            <w:tcW w:w="4361" w:type="dxa"/>
            <w:tcBorders>
              <w:top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016E8C" w:rsidRPr="001B468E" w:rsidRDefault="00016E8C" w:rsidP="003E3DD7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6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 пункта проведения  ГИА </w:t>
            </w:r>
          </w:p>
        </w:tc>
        <w:tc>
          <w:tcPr>
            <w:tcW w:w="567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</w:tcBorders>
          </w:tcPr>
          <w:p w:rsidR="00016E8C" w:rsidRPr="001B468E" w:rsidRDefault="00016E8C" w:rsidP="003E3DD7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6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Указывается в соответствии с кодировкой ППЭ внутри субъекта Российской Федерации </w:t>
            </w:r>
          </w:p>
        </w:tc>
      </w:tr>
      <w:tr w:rsidR="00016E8C" w:rsidRPr="001B468E" w:rsidTr="003E3DD7">
        <w:trPr>
          <w:trHeight w:val="263"/>
        </w:trPr>
        <w:tc>
          <w:tcPr>
            <w:tcW w:w="4361" w:type="dxa"/>
            <w:tcBorders>
              <w:top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016E8C" w:rsidRPr="001B468E" w:rsidRDefault="00016E8C" w:rsidP="003E3DD7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68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Номер аудитории </w:t>
            </w:r>
          </w:p>
        </w:tc>
        <w:tc>
          <w:tcPr>
            <w:tcW w:w="567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</w:tcBorders>
          </w:tcPr>
          <w:p w:rsidR="00016E8C" w:rsidRPr="001B468E" w:rsidRDefault="00016E8C" w:rsidP="003E3DD7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68E">
              <w:rPr>
                <w:rFonts w:ascii="Times New Roman" w:hAnsi="Times New Roman"/>
                <w:color w:val="000000"/>
                <w:sz w:val="24"/>
                <w:szCs w:val="24"/>
              </w:rPr>
              <w:t>Номер аудитории, в которой проходит ГИА</w:t>
            </w:r>
          </w:p>
        </w:tc>
      </w:tr>
      <w:tr w:rsidR="00016E8C" w:rsidRPr="001B468E" w:rsidTr="003E3DD7">
        <w:trPr>
          <w:trHeight w:val="263"/>
        </w:trPr>
        <w:tc>
          <w:tcPr>
            <w:tcW w:w="4361" w:type="dxa"/>
            <w:tcBorders>
              <w:top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016E8C" w:rsidRPr="001B468E" w:rsidRDefault="00016E8C" w:rsidP="003E3DD7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68E">
              <w:rPr>
                <w:rFonts w:ascii="Times New Roman" w:hAnsi="Times New Roman"/>
                <w:color w:val="000000"/>
                <w:sz w:val="24"/>
                <w:szCs w:val="24"/>
              </w:rPr>
              <w:t>Дата проведения ГИА</w:t>
            </w:r>
          </w:p>
        </w:tc>
        <w:tc>
          <w:tcPr>
            <w:tcW w:w="567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</w:tcBorders>
          </w:tcPr>
          <w:p w:rsidR="00016E8C" w:rsidRPr="001B468E" w:rsidRDefault="00016E8C" w:rsidP="003E3DD7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6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проведения ГИА </w:t>
            </w:r>
          </w:p>
        </w:tc>
      </w:tr>
      <w:tr w:rsidR="00016E8C" w:rsidRPr="001B468E" w:rsidTr="003E3DD7">
        <w:trPr>
          <w:trHeight w:val="263"/>
        </w:trPr>
        <w:tc>
          <w:tcPr>
            <w:tcW w:w="4361" w:type="dxa"/>
            <w:tcBorders>
              <w:top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016E8C" w:rsidRPr="001B468E" w:rsidRDefault="00016E8C" w:rsidP="003E3DD7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6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 предмета </w:t>
            </w:r>
          </w:p>
        </w:tc>
        <w:tc>
          <w:tcPr>
            <w:tcW w:w="567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</w:tcBorders>
          </w:tcPr>
          <w:p w:rsidR="00016E8C" w:rsidRPr="001B468E" w:rsidRDefault="00016E8C" w:rsidP="003E3DD7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6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Указывается в соответствии с принятой кодировкой </w:t>
            </w:r>
          </w:p>
        </w:tc>
      </w:tr>
      <w:tr w:rsidR="00016E8C" w:rsidRPr="001B468E" w:rsidTr="003E3DD7">
        <w:trPr>
          <w:trHeight w:val="492"/>
        </w:trPr>
        <w:tc>
          <w:tcPr>
            <w:tcW w:w="4361" w:type="dxa"/>
            <w:tcBorders>
              <w:top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016E8C" w:rsidRPr="001B468E" w:rsidRDefault="00016E8C" w:rsidP="003E3DD7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6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Название предмета </w:t>
            </w:r>
          </w:p>
        </w:tc>
        <w:tc>
          <w:tcPr>
            <w:tcW w:w="567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</w:tcBorders>
          </w:tcPr>
          <w:p w:rsidR="00016E8C" w:rsidRPr="001B468E" w:rsidRDefault="00016E8C" w:rsidP="003E3DD7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6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Название предмета, по которому проводится ГИА (возможно в сокращении) </w:t>
            </w:r>
          </w:p>
        </w:tc>
      </w:tr>
    </w:tbl>
    <w:p w:rsidR="00016E8C" w:rsidRPr="00C12CD8" w:rsidRDefault="00016E8C" w:rsidP="00016E8C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016E8C" w:rsidRPr="00C12CD8" w:rsidRDefault="00016E8C" w:rsidP="00016E8C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016E8C" w:rsidRPr="00C12CD8" w:rsidRDefault="00016E8C" w:rsidP="00016E8C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635125" cy="2036445"/>
            <wp:effectExtent l="19050" t="0" r="3175" b="0"/>
            <wp:docPr id="1" name="Рисунок 5" descr="http://school32.admsurgut.ru/win/download/17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school32.admsurgut.ru/win/download/173/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203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2CD8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745615" cy="1995170"/>
            <wp:effectExtent l="19050" t="0" r="6985" b="0"/>
            <wp:docPr id="2" name="Рисунок 8" descr="http://school32.admsurgut.ru/win/download/17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school32.admsurgut.ru/win/download/174/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99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E8C" w:rsidRPr="00C12CD8" w:rsidRDefault="00016E8C" w:rsidP="00016E8C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3 часть – учитель знакомит учащихся с де</w:t>
      </w:r>
      <w:r w:rsidRPr="00C12CD8">
        <w:rPr>
          <w:rFonts w:ascii="Times New Roman" w:hAnsi="Times New Roman"/>
          <w:i/>
          <w:iCs/>
          <w:sz w:val="24"/>
          <w:szCs w:val="24"/>
        </w:rPr>
        <w:t>монстрационной  версией КИМ 2010</w:t>
      </w:r>
      <w:r w:rsidRPr="00C12CD8">
        <w:rPr>
          <w:rFonts w:ascii="Times New Roman" w:hAnsi="Times New Roman"/>
          <w:sz w:val="24"/>
          <w:szCs w:val="24"/>
        </w:rPr>
        <w:t xml:space="preserve">  года по  географии  на сайте официального разработчика экзаменационных заданий </w:t>
      </w:r>
      <w:hyperlink r:id="rId7" w:tgtFrame="new" w:history="1">
        <w:r w:rsidRPr="00C12CD8">
          <w:rPr>
            <w:rFonts w:ascii="Times New Roman" w:hAnsi="Times New Roman"/>
            <w:i/>
            <w:iCs/>
            <w:sz w:val="24"/>
            <w:szCs w:val="24"/>
            <w:u w:val="single"/>
          </w:rPr>
          <w:t>Федерального института педагогических измерений (ФИПИ)</w:t>
        </w:r>
        <w:r w:rsidRPr="00C12CD8">
          <w:rPr>
            <w:rFonts w:ascii="Times New Roman" w:hAnsi="Times New Roman"/>
            <w:sz w:val="24"/>
            <w:szCs w:val="24"/>
            <w:u w:val="single"/>
          </w:rPr>
          <w:t xml:space="preserve"> </w:t>
        </w:r>
        <w:r w:rsidRPr="00C12CD8">
          <w:rPr>
            <w:rFonts w:ascii="Times New Roman" w:hAnsi="Times New Roman"/>
            <w:i/>
            <w:iCs/>
            <w:sz w:val="24"/>
            <w:szCs w:val="24"/>
            <w:u w:val="single"/>
          </w:rPr>
          <w:t>http://www.fipi.ru</w:t>
        </w:r>
        <w:r w:rsidRPr="00C12CD8">
          <w:rPr>
            <w:rFonts w:ascii="Times New Roman" w:hAnsi="Times New Roman"/>
            <w:sz w:val="24"/>
            <w:szCs w:val="24"/>
            <w:u w:val="single"/>
          </w:rPr>
          <w:t>.</w:t>
        </w:r>
      </w:hyperlink>
    </w:p>
    <w:p w:rsidR="006D5296" w:rsidRDefault="006D5296"/>
    <w:sectPr w:rsidR="006D5296" w:rsidSect="006D5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016E8C"/>
    <w:rsid w:val="00016E8C"/>
    <w:rsid w:val="006D5296"/>
    <w:rsid w:val="009A0E40"/>
    <w:rsid w:val="00ED6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6E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6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E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ip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fipi.ru/view/sections/214/docs/481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1748</Words>
  <Characters>9968</Characters>
  <Application>Microsoft Office Word</Application>
  <DocSecurity>0</DocSecurity>
  <Lines>83</Lines>
  <Paragraphs>23</Paragraphs>
  <ScaleCrop>false</ScaleCrop>
  <Company>Microsoft</Company>
  <LinksUpToDate>false</LinksUpToDate>
  <CharactersWithSpaces>11693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2012-01-16T17:00:00Z</dcterms:created>
  <dcterms:modified xsi:type="dcterms:W3CDTF">2012-01-16T17:00:00Z</dcterms:modified>
</cp:coreProperties>
</file>